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166FC9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463C1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březn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63C1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14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března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r w:rsidR="00666226">
        <w:rPr>
          <w:b/>
        </w:rPr>
        <w:tab/>
      </w:r>
      <w:r w:rsidR="00666226">
        <w:rPr>
          <w:b/>
        </w:rPr>
        <w:tab/>
      </w:r>
      <w:r w:rsidR="00EB22F0">
        <w:t>chléb</w:t>
      </w:r>
      <w:r w:rsidR="00B92968">
        <w:t xml:space="preserve"> žitný</w:t>
      </w:r>
      <w:r w:rsidR="00FC5F4A">
        <w:t xml:space="preserve"> tmavý</w:t>
      </w:r>
      <w:r w:rsidR="00465D44">
        <w:t>/</w:t>
      </w:r>
      <w:r w:rsidR="00463C10">
        <w:t xml:space="preserve">tvarohová </w:t>
      </w:r>
      <w:r w:rsidR="00FC5F4A">
        <w:t>pomazánka</w:t>
      </w:r>
      <w:r w:rsidR="00463C10">
        <w:t xml:space="preserve"> s koprem</w:t>
      </w:r>
      <w:r w:rsidR="00E7663C">
        <w:t>/</w:t>
      </w:r>
      <w:r w:rsidR="00B92968">
        <w:t>mléko</w:t>
      </w:r>
      <w:r w:rsidR="00EB22F0">
        <w:tab/>
      </w:r>
      <w:r w:rsidR="00A37251">
        <w:tab/>
      </w:r>
      <w:r w:rsidR="00465D44">
        <w:t xml:space="preserve"> </w:t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 </w:t>
      </w:r>
      <w:r w:rsidR="00173D7C">
        <w:t>1</w:t>
      </w:r>
      <w:r w:rsidR="001160F3">
        <w:t>.1,1.2</w:t>
      </w:r>
      <w:r w:rsidR="00173D7C">
        <w:t>/</w:t>
      </w:r>
      <w:r w:rsidR="006E155F">
        <w:t>7</w:t>
      </w:r>
      <w:r w:rsidR="009545D8">
        <w:t>/</w:t>
      </w:r>
      <w:r w:rsidR="00173D7C">
        <w:t>7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8826B1">
        <w:t>mrkvová s r</w:t>
      </w:r>
      <w:r w:rsidR="00463C10">
        <w:t>ýž</w:t>
      </w:r>
      <w:r w:rsidR="008826B1">
        <w:t>í a</w:t>
      </w:r>
      <w:r w:rsidR="00463C10">
        <w:t xml:space="preserve"> kurkumou</w:t>
      </w:r>
      <w:r w:rsidR="008826B1">
        <w:tab/>
      </w:r>
      <w:r w:rsidR="008826B1">
        <w:tab/>
      </w:r>
      <w:r w:rsidR="00463C10">
        <w:tab/>
      </w:r>
      <w:r w:rsidR="00FC5F4A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648EF">
        <w:t>,3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463C10">
        <w:t>fazole na kyselo/</w:t>
      </w:r>
      <w:r w:rsidR="006E7168">
        <w:t>celozrnn</w:t>
      </w:r>
      <w:r w:rsidR="00463C10">
        <w:t>á bageta/puszta salát/šípkový čaj s ibiškem</w:t>
      </w:r>
      <w:r w:rsidR="00B92968">
        <w:tab/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B14D73">
        <w:t xml:space="preserve"> </w:t>
      </w:r>
      <w:r w:rsidR="00B77D11">
        <w:t>-/1.1,6,1.4,11</w:t>
      </w:r>
      <w:r w:rsidR="001160F3">
        <w:t>/-</w:t>
      </w:r>
      <w:r w:rsidR="006E155F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463C10">
        <w:t>banketka/kokosové mléko/jablko</w:t>
      </w:r>
      <w:r w:rsidR="00463C10">
        <w:tab/>
      </w:r>
      <w:r w:rsidR="00B92968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35521C">
        <w:t>1</w:t>
      </w:r>
      <w:r w:rsidR="00B77D11">
        <w:t>.1,6</w:t>
      </w:r>
      <w:r w:rsidR="005E0EA6">
        <w:t>/</w:t>
      </w:r>
      <w:r w:rsidR="001160F3">
        <w:t>7</w:t>
      </w:r>
      <w:r w:rsidR="00B77D11">
        <w:t>/-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463C10">
        <w:t>ovesná banánová kaše s dýní/brusinkový ledový čaj/pomeranč</w:t>
      </w:r>
      <w:r w:rsidR="00FC5F4A">
        <w:tab/>
      </w:r>
      <w:r w:rsidR="00FC5F4A">
        <w:tab/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E718DC">
        <w:tab/>
      </w:r>
      <w:r w:rsidR="00F257F5">
        <w:t xml:space="preserve"> </w:t>
      </w:r>
      <w:r w:rsidR="00D648EF">
        <w:t>1</w:t>
      </w:r>
      <w:r w:rsidR="00B77D11">
        <w:t>.4,</w:t>
      </w:r>
      <w:r w:rsidR="00D648EF">
        <w:t>7</w:t>
      </w:r>
      <w:r w:rsidR="001160F3">
        <w:t>/</w:t>
      </w:r>
      <w:r w:rsidR="00B77D11">
        <w:t>-</w:t>
      </w:r>
      <w:r w:rsidR="005E0EA6">
        <w:t>/-</w:t>
      </w:r>
      <w:r w:rsidR="006E155F">
        <w:tab/>
      </w:r>
      <w:r w:rsidR="002238FB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463C10">
        <w:t>zeleninová s drožďovými knedlíčky</w:t>
      </w:r>
      <w:r w:rsidR="00EE6C92">
        <w:t>, libeček</w:t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9</w:t>
      </w:r>
      <w:r w:rsidR="00B77D11">
        <w:t>,1.1,3</w:t>
      </w:r>
      <w:r w:rsidR="00463C10">
        <w:tab/>
      </w:r>
      <w:r w:rsidR="005E0EA6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FC5F4A">
        <w:t xml:space="preserve">rybí </w:t>
      </w:r>
      <w:r w:rsidR="00463C10">
        <w:t>karbanátek s </w:t>
      </w:r>
      <w:r w:rsidR="00EB0BC0">
        <w:t>petrželkou</w:t>
      </w:r>
      <w:r w:rsidR="00FC5F4A">
        <w:t>/brambor</w:t>
      </w:r>
      <w:r w:rsidR="00463C10">
        <w:t xml:space="preserve">y/okurkový salát se </w:t>
      </w:r>
      <w:r w:rsidR="0016617C">
        <w:t xml:space="preserve">zakysanou </w:t>
      </w:r>
      <w:r w:rsidR="00463C10">
        <w:t>smetanou/džus</w:t>
      </w:r>
      <w:r w:rsidR="001545E2">
        <w:tab/>
      </w:r>
      <w:r w:rsidR="00EB0BC0">
        <w:tab/>
      </w:r>
      <w:r w:rsidR="00EB0BC0">
        <w:tab/>
      </w:r>
      <w:r w:rsidR="004D783C">
        <w:tab/>
      </w:r>
      <w:r w:rsidR="001545E2">
        <w:t xml:space="preserve">  </w:t>
      </w:r>
      <w:r w:rsidR="002238FB">
        <w:t>4</w:t>
      </w:r>
      <w:r w:rsidR="00B77D11">
        <w:t>,</w:t>
      </w:r>
      <w:r w:rsidR="005E0EA6">
        <w:t>7</w:t>
      </w:r>
      <w:r w:rsidR="00B77D11">
        <w:t>,3,1.1</w:t>
      </w:r>
      <w:r w:rsidR="002238FB">
        <w:t>/</w:t>
      </w:r>
      <w:r w:rsidR="00A53E83">
        <w:t>-/</w:t>
      </w:r>
      <w:r w:rsidR="00B77D11">
        <w:t>7/-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463C10">
        <w:t>chléb pšeničný žitný/pomazánkové máslo, strouhaná mrkev/mléko</w:t>
      </w:r>
      <w:r w:rsidR="00B92968">
        <w:tab/>
      </w:r>
      <w:r w:rsidR="00C73D4E">
        <w:t xml:space="preserve">  </w:t>
      </w:r>
      <w:r w:rsidR="002238FB">
        <w:t>1/7/7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463C10">
        <w:t>chléb křupák/šlehaná niva, rajče/mléko/mandarinka</w:t>
      </w:r>
      <w:r w:rsidR="00FC5F4A">
        <w:tab/>
      </w:r>
      <w:r w:rsidR="00F45135">
        <w:tab/>
        <w:t xml:space="preserve"> </w:t>
      </w:r>
      <w:r w:rsidR="001545E2">
        <w:t xml:space="preserve"> </w:t>
      </w:r>
      <w:r w:rsidR="00B14D73">
        <w:t>1</w:t>
      </w:r>
      <w:r w:rsidR="006E155F">
        <w:t>.1,</w:t>
      </w:r>
      <w:r w:rsidR="00B77D11">
        <w:t>1.2</w:t>
      </w:r>
      <w:r w:rsidR="00A325CF">
        <w:t>/</w:t>
      </w:r>
      <w:r w:rsidR="002238FB">
        <w:t>7</w:t>
      </w:r>
      <w:r w:rsidR="00E470BC">
        <w:t>/</w:t>
      </w:r>
      <w:r w:rsidR="002238FB">
        <w:t>7</w:t>
      </w:r>
      <w:r w:rsidR="006E155F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Polévka                       </w:t>
      </w:r>
      <w:r w:rsidR="00463C10">
        <w:t>pórková</w:t>
      </w:r>
      <w:r w:rsidR="00463C10">
        <w:tab/>
      </w:r>
      <w:r w:rsidR="00463C10">
        <w:tab/>
      </w:r>
      <w:r w:rsidR="00EE6C92">
        <w:tab/>
      </w:r>
      <w:r w:rsidR="00F45135">
        <w:tab/>
      </w:r>
      <w:r w:rsidR="00F45135">
        <w:tab/>
      </w:r>
      <w:r w:rsidR="00F45135">
        <w:tab/>
      </w:r>
      <w:r w:rsidR="00F45135">
        <w:tab/>
      </w:r>
      <w:r w:rsidR="00C73D4E">
        <w:t xml:space="preserve">  </w:t>
      </w:r>
      <w:r w:rsidR="00B77D11">
        <w:t>1.1,1.2</w:t>
      </w:r>
      <w:r w:rsidR="009F212D" w:rsidRPr="009F212D">
        <w:t xml:space="preserve"> 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463C10">
        <w:t>boloňské těstoviny se sójou/kiwi linea</w:t>
      </w:r>
      <w:r w:rsidR="00463C10">
        <w:tab/>
      </w:r>
      <w:r w:rsidR="00463C10">
        <w:tab/>
      </w:r>
      <w:r w:rsidR="00463C10">
        <w:tab/>
      </w:r>
      <w:r w:rsidR="006D21CD">
        <w:tab/>
      </w:r>
      <w:r w:rsidR="00E470BC">
        <w:t xml:space="preserve"> </w:t>
      </w:r>
      <w:r w:rsidR="009F212D">
        <w:t xml:space="preserve"> </w:t>
      </w:r>
      <w:r w:rsidR="005E0EA6">
        <w:t>1.1</w:t>
      </w:r>
      <w:r w:rsidR="00B77D11">
        <w:t>,3,9,7,6</w:t>
      </w:r>
      <w:r w:rsidR="00173D7C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463C10">
        <w:t>ovocná přesnídávka s piškotem/karamelový mléčný koktejl</w:t>
      </w:r>
      <w:r w:rsidR="00F45135">
        <w:tab/>
      </w:r>
      <w:r w:rsidR="00B14D73">
        <w:t xml:space="preserve"> </w:t>
      </w:r>
      <w:r w:rsidR="001545E2">
        <w:t xml:space="preserve"> </w:t>
      </w:r>
      <w:r w:rsidR="006E155F">
        <w:t>1.1,</w:t>
      </w:r>
      <w:r w:rsidR="00B77D11">
        <w:t>3</w:t>
      </w:r>
      <w:r w:rsidR="00F85AF6">
        <w:t>/</w:t>
      </w:r>
      <w:r w:rsidR="00D648EF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463C10">
        <w:t>slunečnicový chléb/pěna z makrely, okurek/caro/hruška</w:t>
      </w:r>
      <w:r w:rsidR="00D63585">
        <w:t xml:space="preserve"> </w:t>
      </w:r>
      <w:r w:rsidR="0035521C">
        <w:t xml:space="preserve"> </w:t>
      </w:r>
      <w:r w:rsidR="00B77D11">
        <w:t xml:space="preserve">                                                                                           </w:t>
      </w:r>
      <w:r w:rsidR="002238FB">
        <w:t>7,11,</w:t>
      </w:r>
      <w:r w:rsidR="00B77D11">
        <w:t>6,1.1,1.2,1.3</w:t>
      </w:r>
      <w:r w:rsidR="002238FB">
        <w:t>/</w:t>
      </w:r>
      <w:r w:rsidR="00B77D11">
        <w:t>4</w:t>
      </w:r>
      <w:r w:rsidR="00D648EF">
        <w:t>/</w:t>
      </w:r>
      <w:r w:rsidR="00B77D11">
        <w:t>7,1.2,1.3/-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463C10">
        <w:t>rajská s bazalkou a strouháním</w:t>
      </w:r>
      <w:r w:rsidR="00463C10">
        <w:tab/>
      </w:r>
      <w:r w:rsidR="00C30143">
        <w:tab/>
      </w:r>
      <w:r w:rsidR="00170260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,3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463C10">
        <w:t>kuřecí smažený řízek v těstíčku/bramborový salát/bezinkový sirup</w:t>
      </w:r>
      <w:r w:rsidR="00463C10">
        <w:tab/>
      </w:r>
      <w:r w:rsidR="00297969">
        <w:tab/>
      </w:r>
      <w:r w:rsidR="00297969">
        <w:tab/>
      </w:r>
      <w:r w:rsidR="00297969">
        <w:tab/>
      </w:r>
      <w:r w:rsidR="00F45135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173D7C">
        <w:t xml:space="preserve"> </w:t>
      </w:r>
      <w:r w:rsidR="00B77D11">
        <w:t>7,3,1.1</w:t>
      </w:r>
      <w:r w:rsidR="00974707">
        <w:t>/</w:t>
      </w:r>
      <w:r w:rsidR="00B77D11">
        <w:t>9,7,3</w:t>
      </w:r>
      <w:r w:rsidR="002238FB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463C10">
        <w:t xml:space="preserve">chléb pšeničný žitný/domácí játrová paštika s brusinkami/malinový čaj </w:t>
      </w:r>
      <w:r w:rsidR="0091783E">
        <w:t xml:space="preserve">                                                                          </w:t>
      </w:r>
      <w:r w:rsidR="005D55EE">
        <w:t xml:space="preserve"> </w:t>
      </w:r>
      <w:r w:rsidR="009F212D">
        <w:t xml:space="preserve"> </w:t>
      </w:r>
      <w:r w:rsidR="00F27CAB">
        <w:t>1</w:t>
      </w:r>
      <w:r w:rsidR="001545E2">
        <w:t>/</w:t>
      </w:r>
      <w:r w:rsidR="00B77D11">
        <w:t>-</w:t>
      </w:r>
      <w:r w:rsidR="00F85AF6">
        <w:t>/</w:t>
      </w:r>
      <w:r w:rsidR="00B77D11">
        <w:t>-</w:t>
      </w:r>
      <w:r w:rsidR="009F212D">
        <w:t xml:space="preserve"> </w:t>
      </w:r>
      <w:r w:rsidR="0029465A">
        <w:t xml:space="preserve"> </w:t>
      </w:r>
      <w:r w:rsidR="009F212D">
        <w:t xml:space="preserve"> </w:t>
      </w:r>
      <w:r w:rsidR="0029465A">
        <w:t xml:space="preserve">  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  <w:r w:rsidR="0091783E"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r w:rsidR="001B1A9D">
        <w:rPr>
          <w:b/>
        </w:rPr>
        <w:tab/>
      </w:r>
      <w:r w:rsidR="001B1A9D">
        <w:rPr>
          <w:b/>
        </w:rPr>
        <w:tab/>
      </w:r>
      <w:r w:rsidR="006E7168">
        <w:t>pšeničná veka/medové máslo/mléko/jablko</w:t>
      </w:r>
      <w:r w:rsidR="00C30143">
        <w:tab/>
        <w:t xml:space="preserve">    </w:t>
      </w:r>
      <w:r w:rsidR="00D648EF">
        <w:t>1</w:t>
      </w:r>
      <w:r w:rsidR="00FE3D85">
        <w:t>,</w:t>
      </w:r>
      <w:r w:rsidR="00B77D11">
        <w:t>6</w:t>
      </w:r>
      <w:r w:rsidR="00D648EF">
        <w:t>/</w:t>
      </w:r>
      <w:r w:rsidR="00B77D11">
        <w:t>-</w:t>
      </w:r>
      <w:r w:rsidR="001545E2">
        <w:t>/</w:t>
      </w:r>
      <w:r w:rsidR="00B77D11">
        <w:t>7/</w:t>
      </w:r>
      <w:r w:rsidR="001545E2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6E7168">
        <w:t>drůbková jemná s celest</w:t>
      </w:r>
      <w:r w:rsidR="00166FC9">
        <w:t>y</w:t>
      </w:r>
      <w:bookmarkStart w:id="0" w:name="_GoBack"/>
      <w:bookmarkEnd w:id="0"/>
      <w:r w:rsidR="006E7168">
        <w:t>nskými nudlemi, zelená petrželka</w:t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B77D11">
        <w:t>7,3</w:t>
      </w:r>
      <w:r w:rsidR="00FE3D85">
        <w:t>,</w:t>
      </w:r>
      <w:r w:rsidR="00B77D11">
        <w:t>9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6E7168">
        <w:t>moravský vrabec/kysané zelí/houskový knedlík/limetkový nápoj</w:t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B77D11">
        <w:t>-</w:t>
      </w:r>
      <w:r w:rsidR="00F85AF6">
        <w:t>/</w:t>
      </w:r>
      <w:r w:rsidR="00FE3D85">
        <w:t>1.1</w:t>
      </w:r>
      <w:r w:rsidR="00B14D73">
        <w:t>/</w:t>
      </w:r>
      <w:r w:rsidR="00B77D11">
        <w:t>1.1,3,7/</w:t>
      </w:r>
      <w:r w:rsidR="00B14D73">
        <w:t>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6E7168">
        <w:t>slunečnicový chléb/vajíčková pomazánka, paprika/dětský punč</w:t>
      </w:r>
      <w:r w:rsidR="0074715E">
        <w:tab/>
      </w:r>
      <w:r w:rsidR="00654BAD">
        <w:t xml:space="preserve">    </w:t>
      </w:r>
      <w:r w:rsidR="00FE3D85">
        <w:t>1</w:t>
      </w:r>
      <w:r w:rsidR="00B77D11">
        <w:t>1,6,7,1.1,1.2,1.3</w:t>
      </w:r>
      <w:r w:rsidR="00FE3D85">
        <w:t>/</w:t>
      </w:r>
      <w:r w:rsidR="00B77D11">
        <w:t>3,</w:t>
      </w:r>
      <w:r w:rsidR="00FE3D85">
        <w:t>7/</w:t>
      </w:r>
      <w:r w:rsidR="00B77D11">
        <w:t>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onika 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kamut)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r w:rsidR="000B2F36">
              <w:t>makadamie)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36CB"/>
    <w:rsid w:val="001C3803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7168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6C99-9E40-4130-B610-CFAED64C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16</cp:revision>
  <cp:lastPrinted>2025-03-05T06:30:00Z</cp:lastPrinted>
  <dcterms:created xsi:type="dcterms:W3CDTF">2025-03-03T12:27:00Z</dcterms:created>
  <dcterms:modified xsi:type="dcterms:W3CDTF">2025-03-05T09:00:00Z</dcterms:modified>
</cp:coreProperties>
</file>